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56607">
      <w:pPr>
        <w:pStyle w:val="Body"/>
      </w:pPr>
      <w:r>
        <w:rPr>
          <w:noProof/>
          <w:lang w:val="en-US" w:eastAsia="en-US"/>
        </w:rPr>
      </w:r>
      <w:r>
        <w:pict>
          <v:group id="_x0000_s1026" style="width:302pt;height:264pt;mso-position-horizontal-relative:char;mso-position-vertical-relative:line" coordsize="6040,5280">
            <v:shape id="_x0000_s1027" style="position:absolute;left:560;top:560;width:4900;height:4120" coordsize="21600,21600" strokeweight="1pt">
              <v:imagedata r:id="rId7" o:title=""/>
            </v:shape>
            <v:shape id="_x0000_s1028" style="position:absolute;width:6040;height:5280" coordsize="21600,21600" strokeweight="1pt">
              <v:imagedata r:id="rId8" o:title=""/>
            </v:shape>
            <w10:anchorlock/>
          </v:group>
        </w:pict>
      </w:r>
    </w:p>
    <w:p w:rsidR="00000000" w:rsidRDefault="00056607">
      <w:pPr>
        <w:pStyle w:val="Body"/>
      </w:pPr>
    </w:p>
    <w:p w:rsidR="00000000" w:rsidRDefault="00056607">
      <w:pPr>
        <w:pStyle w:val="Body"/>
      </w:pPr>
      <w:r>
        <w:t>http://www.clipartof.com/details/clipart/10695.html</w:t>
      </w:r>
    </w:p>
    <w:p w:rsidR="00000000" w:rsidRDefault="00056607">
      <w:pPr>
        <w:pStyle w:val="Body"/>
      </w:pPr>
    </w:p>
    <w:p w:rsidR="00000000" w:rsidRDefault="00056607">
      <w:pPr>
        <w:pStyle w:val="Body"/>
      </w:pPr>
    </w:p>
    <w:p w:rsidR="00000000" w:rsidRDefault="00056607">
      <w:pPr>
        <w:pStyle w:val="Body"/>
        <w:rPr>
          <w:b/>
        </w:rPr>
      </w:pPr>
      <w:r>
        <w:rPr>
          <w:b/>
        </w:rPr>
        <w:t>Task 1</w:t>
      </w:r>
    </w:p>
    <w:p w:rsidR="00000000" w:rsidRDefault="00056607">
      <w:pPr>
        <w:pStyle w:val="Body"/>
      </w:pPr>
      <w:r>
        <w:t xml:space="preserve">Connecting </w:t>
      </w:r>
    </w:p>
    <w:p w:rsidR="00000000" w:rsidRDefault="00056607">
      <w:pPr>
        <w:pStyle w:val="Body"/>
        <w:numPr>
          <w:ilvl w:val="0"/>
          <w:numId w:val="1"/>
        </w:numPr>
        <w:rPr>
          <w:rFonts w:ascii="Lucida Grande" w:hAnsi="Lucida Grande"/>
        </w:rPr>
      </w:pPr>
      <w:r>
        <w:t>Projector</w:t>
      </w:r>
    </w:p>
    <w:p w:rsidR="00000000" w:rsidRDefault="00056607">
      <w:pPr>
        <w:pStyle w:val="Body"/>
        <w:numPr>
          <w:ilvl w:val="0"/>
          <w:numId w:val="1"/>
        </w:numPr>
        <w:rPr>
          <w:rFonts w:ascii="Lucida Grande" w:hAnsi="Lucida Grande"/>
        </w:rPr>
      </w:pPr>
      <w:r>
        <w:t>DVD</w:t>
      </w:r>
    </w:p>
    <w:p w:rsidR="00000000" w:rsidRDefault="00056607">
      <w:pPr>
        <w:pStyle w:val="Body"/>
        <w:numPr>
          <w:ilvl w:val="0"/>
          <w:numId w:val="1"/>
        </w:numPr>
        <w:rPr>
          <w:rFonts w:ascii="Lucida Grande" w:hAnsi="Lucida Grande"/>
        </w:rPr>
      </w:pPr>
      <w:r>
        <w:t xml:space="preserve">VCR </w:t>
      </w:r>
    </w:p>
    <w:p w:rsidR="00000000" w:rsidRDefault="00056607">
      <w:pPr>
        <w:pStyle w:val="Body"/>
        <w:numPr>
          <w:ilvl w:val="0"/>
          <w:numId w:val="1"/>
        </w:numPr>
        <w:rPr>
          <w:rFonts w:ascii="Lucida Grande" w:hAnsi="Lucida Grande"/>
        </w:rPr>
      </w:pPr>
      <w:r>
        <w:t>Speakers</w:t>
      </w:r>
    </w:p>
    <w:p w:rsidR="00000000" w:rsidRDefault="00056607">
      <w:pPr>
        <w:pStyle w:val="Body"/>
        <w:numPr>
          <w:ilvl w:val="0"/>
          <w:numId w:val="1"/>
        </w:numPr>
        <w:rPr>
          <w:rFonts w:ascii="Lucida Grande" w:hAnsi="Lucida Grande"/>
        </w:rPr>
      </w:pPr>
      <w:r>
        <w:t>Document Camera: can turn on, but that’s as far as it goes. Can’t adjust image size, only focus</w:t>
      </w:r>
    </w:p>
    <w:p w:rsidR="00000000" w:rsidRDefault="00056607">
      <w:pPr>
        <w:pStyle w:val="Body"/>
      </w:pPr>
    </w:p>
    <w:p w:rsidR="00000000" w:rsidRDefault="00056607">
      <w:pPr>
        <w:pStyle w:val="Body"/>
        <w:rPr>
          <w:b/>
        </w:rPr>
      </w:pPr>
      <w:r>
        <w:rPr>
          <w:b/>
        </w:rPr>
        <w:t>Task 2</w:t>
      </w:r>
    </w:p>
    <w:p w:rsidR="00000000" w:rsidRDefault="00056607">
      <w:pPr>
        <w:pStyle w:val="Body"/>
      </w:pPr>
      <w:r>
        <w:t>Promethean Planet - f</w:t>
      </w:r>
      <w:r>
        <w:t>ind a flip chart to use in your classroom... easier said than done for some. Lots of irrelevant charts and difficult to search for specific content.</w:t>
      </w:r>
    </w:p>
    <w:p w:rsidR="00000000" w:rsidRDefault="00056607">
      <w:pPr>
        <w:pStyle w:val="Body"/>
      </w:pPr>
    </w:p>
    <w:p w:rsidR="00000000" w:rsidRDefault="00056607">
      <w:pPr>
        <w:pStyle w:val="Body"/>
        <w:rPr>
          <w:b/>
        </w:rPr>
      </w:pPr>
      <w:r>
        <w:rPr>
          <w:b/>
        </w:rPr>
        <w:t>Task 3</w:t>
      </w:r>
    </w:p>
    <w:p w:rsidR="00000000" w:rsidRDefault="00056607">
      <w:pPr>
        <w:pStyle w:val="Body"/>
      </w:pPr>
      <w:r>
        <w:t>Discovery Streaming - find 2 videos that can be used in your classroom. Download or save them in “M</w:t>
      </w:r>
      <w:r>
        <w:t>y Content”. This was one of the easier tasks. Everyone seemed to find something meaningful to use.</w:t>
      </w:r>
    </w:p>
    <w:p w:rsidR="00000000" w:rsidRDefault="00056607">
      <w:pPr>
        <w:pStyle w:val="Body"/>
      </w:pPr>
    </w:p>
    <w:p w:rsidR="00000000" w:rsidRDefault="00056607">
      <w:pPr>
        <w:pStyle w:val="Body"/>
      </w:pPr>
      <w:r>
        <w:t>--- LUNCH ---</w:t>
      </w:r>
    </w:p>
    <w:p w:rsidR="00000000" w:rsidRDefault="00056607">
      <w:pPr>
        <w:pStyle w:val="Body"/>
      </w:pPr>
    </w:p>
    <w:p w:rsidR="00000000" w:rsidRDefault="00056607">
      <w:pPr>
        <w:pStyle w:val="Body"/>
        <w:rPr>
          <w:b/>
        </w:rPr>
      </w:pPr>
      <w:r>
        <w:rPr>
          <w:b/>
        </w:rPr>
        <w:t>Task 4</w:t>
      </w:r>
    </w:p>
    <w:p w:rsidR="00000000" w:rsidRDefault="00056607">
      <w:pPr>
        <w:pStyle w:val="Body"/>
      </w:pPr>
      <w:r>
        <w:t>School Wires - add 2 new pages to teacher websites (moved to Mrs. Ware’s room because not everyone has laptops.) We also worked on “ol</w:t>
      </w:r>
      <w:r>
        <w:t>d” pages.</w:t>
      </w:r>
    </w:p>
    <w:p w:rsidR="00000000" w:rsidRDefault="00056607">
      <w:pPr>
        <w:pStyle w:val="Body"/>
      </w:pPr>
      <w:r>
        <w:lastRenderedPageBreak/>
        <w:t>Lost Sam... he must have borrowed Reno’s compass.</w:t>
      </w:r>
    </w:p>
    <w:p w:rsidR="00000000" w:rsidRDefault="00056607">
      <w:pPr>
        <w:pStyle w:val="Body"/>
      </w:pPr>
    </w:p>
    <w:p w:rsidR="00000000" w:rsidRDefault="00056607">
      <w:pPr>
        <w:pStyle w:val="Body"/>
        <w:rPr>
          <w:b/>
        </w:rPr>
      </w:pPr>
      <w:r>
        <w:rPr>
          <w:b/>
        </w:rPr>
        <w:t>Task 5</w:t>
      </w:r>
    </w:p>
    <w:p w:rsidR="00000000" w:rsidRDefault="00056607">
      <w:pPr>
        <w:pStyle w:val="Body"/>
      </w:pPr>
      <w:r>
        <w:t>Forms - on faculty share, save on your computer, and email to _______ (Karen) ...  duh</w:t>
      </w:r>
    </w:p>
    <w:p w:rsidR="00000000" w:rsidRDefault="00056607">
      <w:pPr>
        <w:pStyle w:val="Body"/>
      </w:pPr>
    </w:p>
    <w:p w:rsidR="00000000" w:rsidRDefault="00056607">
      <w:pPr>
        <w:pStyle w:val="Body"/>
        <w:rPr>
          <w:b/>
        </w:rPr>
      </w:pPr>
      <w:r>
        <w:rPr>
          <w:b/>
        </w:rPr>
        <w:t>Task 6</w:t>
      </w:r>
    </w:p>
    <w:p w:rsidR="00000000" w:rsidRDefault="00056607">
      <w:pPr>
        <w:pStyle w:val="Body"/>
      </w:pPr>
      <w:r>
        <w:t>Websites - find 10 NEW resources (short on time so we are only doing 5)</w:t>
      </w:r>
    </w:p>
    <w:p w:rsidR="00056607" w:rsidRDefault="00056607">
      <w:pPr>
        <w:pStyle w:val="Body"/>
        <w:rPr>
          <w:rFonts w:ascii="Times New Roman" w:eastAsia="Times New Roman" w:hAnsi="Times New Roman"/>
          <w:color w:val="auto"/>
          <w:sz w:val="20"/>
          <w:lang w:val="en-US" w:eastAsia="en-US"/>
        </w:rPr>
      </w:pPr>
    </w:p>
    <w:sectPr w:rsidR="00056607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607" w:rsidRDefault="00056607" w:rsidP="00AD2DD6">
      <w:r>
        <w:separator/>
      </w:r>
    </w:p>
  </w:endnote>
  <w:endnote w:type="continuationSeparator" w:id="0">
    <w:p w:rsidR="00056607" w:rsidRDefault="00056607" w:rsidP="00AD2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56607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56607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607" w:rsidRDefault="00056607" w:rsidP="00AD2DD6">
      <w:r>
        <w:separator/>
      </w:r>
    </w:p>
  </w:footnote>
  <w:footnote w:type="continuationSeparator" w:id="0">
    <w:p w:rsidR="00056607" w:rsidRDefault="00056607" w:rsidP="00AD2D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56607">
    <w:pPr>
      <w:pStyle w:val="Body"/>
      <w:jc w:val="center"/>
      <w:rPr>
        <w:rFonts w:ascii="Times New Roman" w:eastAsia="Times New Roman" w:hAnsi="Times New Roman"/>
        <w:color w:val="auto"/>
        <w:sz w:val="20"/>
        <w:lang w:val="en-US" w:eastAsia="en-US"/>
      </w:rPr>
    </w:pPr>
    <w:r>
      <w:rPr>
        <w:b/>
        <w:sz w:val="28"/>
      </w:rPr>
      <w:t>Geriatric Toddlers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56607">
    <w:pPr>
      <w:pStyle w:val="Body"/>
      <w:jc w:val="center"/>
      <w:rPr>
        <w:rFonts w:ascii="Times New Roman" w:eastAsia="Times New Roman" w:hAnsi="Times New Roman"/>
        <w:color w:val="auto"/>
        <w:sz w:val="20"/>
        <w:lang w:val="en-US" w:eastAsia="en-US"/>
      </w:rPr>
    </w:pPr>
    <w:r>
      <w:rPr>
        <w:b/>
        <w:sz w:val="28"/>
      </w:rPr>
      <w:t>Geriatric Toddlers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numFmt w:val="bullet"/>
      <w:suff w:val="nothing"/>
      <w:lvlText w:val="✓"/>
      <w:lvlJc w:val="left"/>
      <w:pPr>
        <w:ind w:left="0" w:firstLine="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D46B4"/>
    <w:rsid w:val="00056607"/>
    <w:rsid w:val="00566DDF"/>
    <w:rsid w:val="008D46B4"/>
    <w:rsid w:val="00F3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ody">
    <w:name w:val="Body"/>
    <w:rPr>
      <w:rFonts w:ascii="Helvetica" w:eastAsia="ヒラギノ角ゴ Pro W3" w:hAnsi="Helvetica"/>
      <w:color w:val="000000"/>
      <w:sz w:val="24"/>
    </w:rPr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eastAsia="ヒラギノ角ゴ Pro W3" w:hAnsi="Helvetica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Shanksville-Stonycreek School District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bware</dc:creator>
  <cp:keywords/>
  <cp:lastModifiedBy>bware</cp:lastModifiedBy>
  <cp:revision>2</cp:revision>
  <dcterms:created xsi:type="dcterms:W3CDTF">2010-08-10T18:22:00Z</dcterms:created>
  <dcterms:modified xsi:type="dcterms:W3CDTF">2010-08-10T18:22:00Z</dcterms:modified>
</cp:coreProperties>
</file>